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508E" w14:textId="77777777" w:rsidR="004C1A86" w:rsidRDefault="004C1A86"/>
    <w:p w14:paraId="3691FF86" w14:textId="77777777" w:rsidR="00DB1E00" w:rsidRDefault="00DB1E00"/>
    <w:p w14:paraId="1A048A67" w14:textId="77777777" w:rsidR="00DB1E00" w:rsidRDefault="00DB1E00"/>
    <w:p w14:paraId="3B3E5946" w14:textId="77777777" w:rsidR="00DB1E00" w:rsidRDefault="00DB1E00"/>
    <w:p w14:paraId="61F3B3AF" w14:textId="77777777" w:rsidR="00DB1E00" w:rsidRDefault="00DB1E00"/>
    <w:p w14:paraId="5D4137EF" w14:textId="77777777" w:rsidR="00DB1E00" w:rsidRDefault="00DB1E00"/>
    <w:p w14:paraId="2A0BB33A" w14:textId="77777777" w:rsidR="00DB1E00" w:rsidRDefault="00DB1E00"/>
    <w:p w14:paraId="1DE78506" w14:textId="77777777" w:rsidR="00DB1E00" w:rsidRDefault="00DB1E00" w:rsidP="00DB1E00">
      <w:pPr>
        <w:jc w:val="center"/>
      </w:pPr>
      <w:r w:rsidRPr="00DB1E00">
        <w:t>The Future of Health Care Delivery and Health Policy</w:t>
      </w:r>
    </w:p>
    <w:p w14:paraId="55E6FF8F" w14:textId="77777777" w:rsidR="00DB1E00" w:rsidRDefault="00DB1E00" w:rsidP="00DB1E00">
      <w:pPr>
        <w:jc w:val="center"/>
      </w:pPr>
      <w:r>
        <w:t>Student’s Name</w:t>
      </w:r>
    </w:p>
    <w:p w14:paraId="19E6FCA0" w14:textId="77777777" w:rsidR="00DB1E00" w:rsidRDefault="00DB1E00" w:rsidP="00DB1E00">
      <w:pPr>
        <w:jc w:val="center"/>
      </w:pPr>
      <w:r>
        <w:t>Institutional Affiliation</w:t>
      </w:r>
    </w:p>
    <w:p w14:paraId="4D763A46" w14:textId="77777777" w:rsidR="00DB1E00" w:rsidRDefault="00DB1E00" w:rsidP="00DB1E00">
      <w:pPr>
        <w:jc w:val="center"/>
      </w:pPr>
      <w:r>
        <w:t>Submission Date</w:t>
      </w:r>
    </w:p>
    <w:p w14:paraId="4BA67974" w14:textId="77777777" w:rsidR="00DB1E00" w:rsidRDefault="00DB1E00">
      <w:r>
        <w:br w:type="page"/>
      </w:r>
    </w:p>
    <w:p w14:paraId="4C8E31CE" w14:textId="77777777" w:rsidR="00DB1E00" w:rsidRDefault="00DB1E00" w:rsidP="00DB1E00">
      <w:pPr>
        <w:jc w:val="center"/>
      </w:pPr>
      <w:r w:rsidRPr="00DB1E00">
        <w:lastRenderedPageBreak/>
        <w:t>The Future of Health Care Delivery and Health Policy</w:t>
      </w:r>
    </w:p>
    <w:p w14:paraId="06197D70" w14:textId="77777777" w:rsidR="00DB1E00" w:rsidRPr="004C4C0F" w:rsidRDefault="00DB1E00" w:rsidP="00DB1E00">
      <w:pPr>
        <w:jc w:val="center"/>
        <w:rPr>
          <w:b/>
        </w:rPr>
      </w:pPr>
      <w:r w:rsidRPr="004C4C0F">
        <w:rPr>
          <w:b/>
        </w:rPr>
        <w:t>Introduction</w:t>
      </w:r>
    </w:p>
    <w:p w14:paraId="1AEDDDBF" w14:textId="77777777" w:rsidR="00E96F2A" w:rsidRDefault="00B247B6" w:rsidP="00E96F2A">
      <w:pPr>
        <w:ind w:firstLine="720"/>
      </w:pPr>
      <w:r>
        <w:t xml:space="preserve">As time goes by, change takes place in all spheres of human life; including healthcare. </w:t>
      </w:r>
      <w:r w:rsidR="00F81F6A">
        <w:t>The evolution in healthcare is often triggered by the need for quicker and more efficient remedies to everyday illnesses and emerging ones.</w:t>
      </w:r>
      <w:r w:rsidR="00E41677">
        <w:t xml:space="preserve"> The United States has a composite healthcare system that is governed by very slowly changing health policies. </w:t>
      </w:r>
      <w:r w:rsidR="004E3E2F">
        <w:t>Though changes in the U.S healthcare system is slow, there are various forecasted changes that are expected to take place in the future. T</w:t>
      </w:r>
      <w:r w:rsidR="00D02E91">
        <w:t xml:space="preserve">hough the forecasted changes differ </w:t>
      </w:r>
      <w:r w:rsidR="00E96F2A">
        <w:t>in the methods used for</w:t>
      </w:r>
      <w:r w:rsidR="00D02E91">
        <w:t xml:space="preserve"> prediction, the</w:t>
      </w:r>
      <w:r w:rsidR="004E3E2F">
        <w:t xml:space="preserve"> changes are meant to affect both healthcare delivery and policies. </w:t>
      </w:r>
    </w:p>
    <w:p w14:paraId="3260BABC" w14:textId="77777777" w:rsidR="00C757D3" w:rsidRPr="00C757D3" w:rsidRDefault="00C757D3" w:rsidP="00C757D3">
      <w:pPr>
        <w:pStyle w:val="ListParagraph"/>
        <w:numPr>
          <w:ilvl w:val="0"/>
          <w:numId w:val="1"/>
        </w:numPr>
        <w:rPr>
          <w:b/>
        </w:rPr>
      </w:pPr>
      <w:r w:rsidRPr="00C757D3">
        <w:rPr>
          <w:b/>
        </w:rPr>
        <w:t>Discuss how the U.S. health care system is evolving and the short- and long-term effects of forecasted changes</w:t>
      </w:r>
    </w:p>
    <w:p w14:paraId="43E889AD" w14:textId="77777777" w:rsidR="00DB1E00" w:rsidRDefault="00D16198" w:rsidP="00E96F2A">
      <w:pPr>
        <w:ind w:firstLine="720"/>
      </w:pPr>
      <w:r>
        <w:t>The forecasted changes include changes in healthcare outcomes, health costs, organization and financing; and how healthcare functions.</w:t>
      </w:r>
      <w:r w:rsidR="00866970">
        <w:t xml:space="preserve"> All the forecasted changes have short term and long term effects on healthcare. Changes in healthcare outcomes will greatly be influenced by health technology. T</w:t>
      </w:r>
      <w:r w:rsidR="00880CEE">
        <w:t>his show</w:t>
      </w:r>
      <w:r w:rsidR="00866970">
        <w:t>s that people will be able to get mo</w:t>
      </w:r>
      <w:r w:rsidR="00A9630B">
        <w:t>re advanced treatments that in th</w:t>
      </w:r>
      <w:r w:rsidR="00866970">
        <w:t>e long term may lead to a healthy society.</w:t>
      </w:r>
      <w:r w:rsidR="00A9630B">
        <w:t xml:space="preserve"> Improvement of health outcomes may also lead to the development of advanced treatments for major illnesses like cancer, reducing the mortality rate of those diagnosed with such illnesses.</w:t>
      </w:r>
      <w:r w:rsidR="00DA7BBE">
        <w:t xml:space="preserve"> Changes in health costs means that in the future healthcare costs may rise by over 2%</w:t>
      </w:r>
      <w:r w:rsidR="00C776FB">
        <w:t xml:space="preserve"> (</w:t>
      </w:r>
      <w:proofErr w:type="spellStart"/>
      <w:r w:rsidR="00C776FB">
        <w:t>Barati</w:t>
      </w:r>
      <w:proofErr w:type="spellEnd"/>
      <w:r w:rsidR="00C776FB">
        <w:t xml:space="preserve"> &amp; </w:t>
      </w:r>
      <w:proofErr w:type="spellStart"/>
      <w:r w:rsidR="00C776FB">
        <w:t>Fariditavana</w:t>
      </w:r>
      <w:proofErr w:type="spellEnd"/>
      <w:r w:rsidR="00C776FB">
        <w:t>, 2020).</w:t>
      </w:r>
      <w:r w:rsidR="00DA7BBE">
        <w:t xml:space="preserve"> </w:t>
      </w:r>
      <w:r w:rsidR="009E49B6">
        <w:t xml:space="preserve">This may lead to an increase in the number of people applying and using health insurance. </w:t>
      </w:r>
      <w:r w:rsidR="004105A7">
        <w:t>Further increase in healthcare costs may also lea</w:t>
      </w:r>
      <w:r w:rsidR="00344DBF">
        <w:t>d</w:t>
      </w:r>
      <w:r w:rsidR="004105A7">
        <w:t xml:space="preserve"> to the changes in policies regarding issuance and accessibility to h</w:t>
      </w:r>
      <w:r w:rsidR="00344DBF">
        <w:t>ealth in</w:t>
      </w:r>
      <w:r w:rsidR="004105A7">
        <w:t>surance services.</w:t>
      </w:r>
      <w:r w:rsidR="00E36799">
        <w:t xml:space="preserve"> Changes in organization and financing of healthcare may include </w:t>
      </w:r>
      <w:r w:rsidR="00E36799">
        <w:lastRenderedPageBreak/>
        <w:t xml:space="preserve">increased politicization of healthcare. Politicization breeds more arguments </w:t>
      </w:r>
      <w:r w:rsidR="00086D63">
        <w:t>regarding how healthcare should be financed; slowing the process of policy making. This implies that implementation of health policies may become slower than</w:t>
      </w:r>
      <w:r w:rsidR="00903B91">
        <w:t xml:space="preserve"> it currently is; leaving financing lower than the population who seriously need it. </w:t>
      </w:r>
      <w:r w:rsidR="00A97FCC">
        <w:t>Projected changes in how health care functions shows that there will be disparity concerning who can access quality healthcare.</w:t>
      </w:r>
      <w:r w:rsidR="00C217A1">
        <w:t xml:space="preserve"> Increased technology in health implies increased costs surrounding the use of such technology. Those with the financial ability or comprehensive </w:t>
      </w:r>
      <w:r w:rsidR="00E4162A">
        <w:t>insurance will</w:t>
      </w:r>
      <w:r w:rsidR="00C217A1">
        <w:t xml:space="preserve"> have access to more advanced treatments hence better healthcare for the haves.</w:t>
      </w:r>
    </w:p>
    <w:p w14:paraId="4AF68159" w14:textId="77777777" w:rsidR="009D1E6D" w:rsidRPr="009D1E6D" w:rsidRDefault="009D1E6D" w:rsidP="009D1E6D">
      <w:pPr>
        <w:pStyle w:val="ListParagraph"/>
        <w:numPr>
          <w:ilvl w:val="0"/>
          <w:numId w:val="1"/>
        </w:numPr>
        <w:rPr>
          <w:b/>
        </w:rPr>
      </w:pPr>
      <w:r w:rsidRPr="009D1E6D">
        <w:rPr>
          <w:b/>
        </w:rPr>
        <w:t>Describe the principal drivers of change that will take place in the health system over the next 10 years</w:t>
      </w:r>
    </w:p>
    <w:p w14:paraId="6DCD0274" w14:textId="77777777" w:rsidR="001C4243" w:rsidRDefault="000B36BC" w:rsidP="00E41677">
      <w:pPr>
        <w:ind w:firstLine="720"/>
      </w:pPr>
      <w:r>
        <w:t xml:space="preserve">Technology is one of the major drivers of changes in healthcare, </w:t>
      </w:r>
      <w:r w:rsidR="001B6312">
        <w:t>the</w:t>
      </w:r>
      <w:r>
        <w:t xml:space="preserve"> more technology advances, the more discoveries are made in healthcare; making it more advanced. </w:t>
      </w:r>
      <w:r w:rsidR="001E54A6">
        <w:t xml:space="preserve">Advanced technology paves way for more research an exploration of the human body. </w:t>
      </w:r>
      <w:r w:rsidR="00296ADF">
        <w:t xml:space="preserve">As </w:t>
      </w:r>
      <w:r w:rsidR="0025275B">
        <w:t xml:space="preserve">healthcare professionals </w:t>
      </w:r>
      <w:r w:rsidR="00296ADF">
        <w:t xml:space="preserve">increase their </w:t>
      </w:r>
      <w:r w:rsidR="0025275B">
        <w:t>understand</w:t>
      </w:r>
      <w:r w:rsidR="00296ADF">
        <w:t>ing on</w:t>
      </w:r>
      <w:r w:rsidR="0025275B">
        <w:t xml:space="preserve"> how the body works, they will have the capacity to diagnose and treat infections and diseases that are currently considered incurable. </w:t>
      </w:r>
      <w:r w:rsidR="00724D10">
        <w:t xml:space="preserve">For instance, technology continues to influence tissue engineering. This means that scientists can research and study how different tissues work to create cells or other tissues. </w:t>
      </w:r>
      <w:r w:rsidR="00951142">
        <w:t>This opens room for healthcare providers to develop new or regenerated body cells in the future to replace damaged cells.</w:t>
      </w:r>
      <w:r w:rsidR="008C029E">
        <w:t xml:space="preserve"> With technology, the next ten years will open up new treatments for illnesses like cancer, increasing the alternatives for patients who do not want to undergo chemotherapy.</w:t>
      </w:r>
      <w:r w:rsidR="00244908">
        <w:t xml:space="preserve"> Technology also leads to changes in the cost of healthcare. Technolo</w:t>
      </w:r>
      <w:r w:rsidR="00DC5857">
        <w:t>gical treatments tend to cost m</w:t>
      </w:r>
      <w:r w:rsidR="00244908">
        <w:t>ore compared to other treatments</w:t>
      </w:r>
      <w:r w:rsidR="00C776FB">
        <w:t xml:space="preserve"> (</w:t>
      </w:r>
      <w:proofErr w:type="spellStart"/>
      <w:r w:rsidR="00C776FB">
        <w:t>Barati</w:t>
      </w:r>
      <w:proofErr w:type="spellEnd"/>
      <w:r w:rsidR="00C776FB">
        <w:t xml:space="preserve"> &amp; </w:t>
      </w:r>
      <w:proofErr w:type="spellStart"/>
      <w:r w:rsidR="00C776FB">
        <w:t>Fariditavana</w:t>
      </w:r>
      <w:proofErr w:type="spellEnd"/>
      <w:r w:rsidR="00C776FB">
        <w:t>, 2020)</w:t>
      </w:r>
      <w:r w:rsidR="00244908">
        <w:t xml:space="preserve">. This means that increased technology will lead to </w:t>
      </w:r>
      <w:r w:rsidR="00244908">
        <w:lastRenderedPageBreak/>
        <w:t>increased costs of healthcare; making it less accessible to those who cannot afford the costs of medication.</w:t>
      </w:r>
    </w:p>
    <w:p w14:paraId="6CE41526" w14:textId="77777777" w:rsidR="004C0295" w:rsidRDefault="004C0295" w:rsidP="00E41677">
      <w:pPr>
        <w:ind w:firstLine="720"/>
      </w:pPr>
      <w:r>
        <w:t>C</w:t>
      </w:r>
      <w:r w:rsidR="0032264A">
        <w:t>hange</w:t>
      </w:r>
      <w:r>
        <w:t xml:space="preserve"> in U.S healthcare system is also driven by government policies. H</w:t>
      </w:r>
      <w:r w:rsidR="00D07D6F">
        <w:t>ealth care in</w:t>
      </w:r>
      <w:r>
        <w:t xml:space="preserve"> the U.S is very politicized and the leaders are given the mandate to decide what should be included in healthcare and wh</w:t>
      </w:r>
      <w:r w:rsidR="00D07D6F">
        <w:t>a</w:t>
      </w:r>
      <w:r>
        <w:t>t should be removed.</w:t>
      </w:r>
      <w:r w:rsidR="00D07D6F">
        <w:t xml:space="preserve"> For instance, no visible </w:t>
      </w:r>
      <w:r w:rsidR="00775E08">
        <w:t xml:space="preserve">health care </w:t>
      </w:r>
      <w:r w:rsidR="00D07D6F">
        <w:t xml:space="preserve">reforms have taken place in the U.S due to disagreements between the </w:t>
      </w:r>
      <w:r w:rsidR="00775E08">
        <w:t>republicans and democrats who have turned healthcare debates into a political struggle</w:t>
      </w:r>
      <w:r w:rsidR="00E7408C">
        <w:t xml:space="preserve"> (Berwick, 2017)</w:t>
      </w:r>
      <w:r w:rsidR="00775E08">
        <w:t>.</w:t>
      </w:r>
      <w:r w:rsidR="006E31E6">
        <w:t xml:space="preserve"> The government can trigger changes in healthcare reforms as seen in the implementation of the Afford</w:t>
      </w:r>
      <w:r w:rsidR="00962634">
        <w:t>a</w:t>
      </w:r>
      <w:r w:rsidR="006E31E6">
        <w:t>ble Care Act of 2010</w:t>
      </w:r>
      <w:r w:rsidR="00451B2A">
        <w:t xml:space="preserve"> (Rice et al., 2018)</w:t>
      </w:r>
      <w:r w:rsidR="006E31E6">
        <w:t>.</w:t>
      </w:r>
      <w:r w:rsidR="00586721">
        <w:t xml:space="preserve"> Availability of differing political si</w:t>
      </w:r>
      <w:r w:rsidR="00D95C12">
        <w:t>d</w:t>
      </w:r>
      <w:r w:rsidR="00586721">
        <w:t>es in governme</w:t>
      </w:r>
      <w:r w:rsidR="00D95C12">
        <w:t>nt means that hea</w:t>
      </w:r>
      <w:r w:rsidR="00586721">
        <w:t>lth</w:t>
      </w:r>
      <w:r w:rsidR="00D95C12">
        <w:t xml:space="preserve"> </w:t>
      </w:r>
      <w:r w:rsidR="00586721">
        <w:t xml:space="preserve">care reforms </w:t>
      </w:r>
      <w:r w:rsidR="00D95C12">
        <w:t>will be slower and more politicized</w:t>
      </w:r>
      <w:r w:rsidR="00586721">
        <w:t xml:space="preserve"> than it currently is. This in turn will make healthcare in the U.S selective and better for those who have enough money to pay for it and unavailabl</w:t>
      </w:r>
      <w:r w:rsidR="00D95C12">
        <w:t>e for those without means to pa</w:t>
      </w:r>
      <w:r w:rsidR="00586721">
        <w:t>y for their healthcare services.</w:t>
      </w:r>
    </w:p>
    <w:p w14:paraId="050C3A22" w14:textId="77777777" w:rsidR="00715A4C" w:rsidRPr="00715A4C" w:rsidRDefault="00715A4C" w:rsidP="00715A4C">
      <w:pPr>
        <w:pStyle w:val="ListParagraph"/>
        <w:numPr>
          <w:ilvl w:val="0"/>
          <w:numId w:val="1"/>
        </w:numPr>
        <w:rPr>
          <w:b/>
        </w:rPr>
      </w:pPr>
      <w:r w:rsidRPr="00715A4C">
        <w:rPr>
          <w:b/>
        </w:rPr>
        <w:t>What are some of your best ideas to improve quality and contain costs going forward?</w:t>
      </w:r>
    </w:p>
    <w:p w14:paraId="411EF069" w14:textId="77777777" w:rsidR="0029763E" w:rsidRDefault="0029763E" w:rsidP="00E41677">
      <w:pPr>
        <w:ind w:firstLine="720"/>
      </w:pPr>
      <w:r>
        <w:t>One of the ways through which the quality of healt</w:t>
      </w:r>
      <w:r w:rsidR="0058544D">
        <w:t>hcare can be improved is</w:t>
      </w:r>
      <w:r>
        <w:t xml:space="preserve"> the increase of access to healthcare. People have to be given equal chances of accessing healthcare irrespective of their financial status, race, gender or state. </w:t>
      </w:r>
      <w:r w:rsidR="0058544D">
        <w:t>For this to happen, more U.S citizens have to be enrolled on health insurance programs. Insurance helps in reducing the cost of healthcare by a large percentage</w:t>
      </w:r>
      <w:r w:rsidR="00EF67D2">
        <w:t xml:space="preserve"> (Sommers</w:t>
      </w:r>
      <w:r w:rsidR="006C7CA0">
        <w:t xml:space="preserve"> et al.</w:t>
      </w:r>
      <w:r w:rsidR="00EF67D2">
        <w:t>, 2017)</w:t>
      </w:r>
      <w:r w:rsidR="0058544D">
        <w:t>. Increased accessibility means all Americans will be assured of quality healthcare; building a healthy country.</w:t>
      </w:r>
      <w:r w:rsidR="00305E90">
        <w:t xml:space="preserve"> Insurance will help reduce health costs by reducing total healthcare costs to an amount of money payable by the insured over a certain period.</w:t>
      </w:r>
      <w:r w:rsidR="00675CC8">
        <w:t xml:space="preserve"> This lightens the burden of healthcare costs by spreading it over time and on various individuals.</w:t>
      </w:r>
      <w:r w:rsidR="00F774B3">
        <w:t xml:space="preserve"> Healthcare quality can also be improved through proper training </w:t>
      </w:r>
      <w:r w:rsidR="00F774B3">
        <w:lastRenderedPageBreak/>
        <w:t>and</w:t>
      </w:r>
      <w:r w:rsidR="0023039A">
        <w:t xml:space="preserve"> retraini</w:t>
      </w:r>
      <w:r w:rsidR="00F774B3">
        <w:t>ng of healthcare providers to equip them with necessary skills on how to provide better healthcare and how to incorporate new technology into healthcare provision</w:t>
      </w:r>
      <w:r w:rsidR="0023039A">
        <w:t xml:space="preserve"> (Crowley et al., 2020)</w:t>
      </w:r>
      <w:r w:rsidR="00F774B3">
        <w:t>.</w:t>
      </w:r>
      <w:r w:rsidR="00514FE6">
        <w:t xml:space="preserve"> This</w:t>
      </w:r>
      <w:r w:rsidR="00074643">
        <w:t xml:space="preserve"> </w:t>
      </w:r>
      <w:r w:rsidR="00514FE6">
        <w:t>will increase efficiency hence reducing medical errors caused by inexperienced healthcare providers. This would in turn reduce healthcare costs by reducing wastages from medical errors.</w:t>
      </w:r>
    </w:p>
    <w:p w14:paraId="5AF9BF9D" w14:textId="77777777" w:rsidR="00074643" w:rsidRPr="00074643" w:rsidRDefault="00074643" w:rsidP="00074643">
      <w:pPr>
        <w:jc w:val="center"/>
        <w:rPr>
          <w:b/>
        </w:rPr>
      </w:pPr>
      <w:r w:rsidRPr="00074643">
        <w:rPr>
          <w:b/>
        </w:rPr>
        <w:t>Conclusion</w:t>
      </w:r>
    </w:p>
    <w:p w14:paraId="3A38D136" w14:textId="77777777" w:rsidR="0048052B" w:rsidRDefault="00A22E15" w:rsidP="00074643">
      <w:r>
        <w:t>The evolution of healthcare cannot be stopped especially with drivers like technology and political influence. The forecasted changes in healthcare outcomes, costs, organization, financing and functioning in the next ten years can only yield positive results if accessibility to health care is increased and health care costs are reduced.</w:t>
      </w:r>
    </w:p>
    <w:p w14:paraId="30BEE307" w14:textId="77777777" w:rsidR="0048052B" w:rsidRDefault="0048052B">
      <w:r>
        <w:br w:type="page"/>
      </w:r>
    </w:p>
    <w:p w14:paraId="2618584A" w14:textId="77777777" w:rsidR="00074643" w:rsidRDefault="0048052B" w:rsidP="0048052B">
      <w:pPr>
        <w:jc w:val="center"/>
      </w:pPr>
      <w:r>
        <w:lastRenderedPageBreak/>
        <w:t>References</w:t>
      </w:r>
    </w:p>
    <w:p w14:paraId="0EFFD312" w14:textId="77777777" w:rsidR="0023039A" w:rsidRDefault="00E7408C" w:rsidP="006C4935">
      <w:pPr>
        <w:ind w:left="720" w:hanging="720"/>
      </w:pPr>
      <w:r w:rsidRPr="00E7408C">
        <w:t>Berwick, D. M. (2017). Understanding the American healthcare reform debate. </w:t>
      </w:r>
      <w:proofErr w:type="spellStart"/>
      <w:r w:rsidRPr="00E7408C">
        <w:rPr>
          <w:i/>
          <w:iCs/>
        </w:rPr>
        <w:t>Bmj</w:t>
      </w:r>
      <w:proofErr w:type="spellEnd"/>
      <w:r w:rsidRPr="00E7408C">
        <w:t>, </w:t>
      </w:r>
      <w:r w:rsidRPr="00E7408C">
        <w:rPr>
          <w:i/>
          <w:iCs/>
        </w:rPr>
        <w:t>357</w:t>
      </w:r>
      <w:r w:rsidRPr="00E7408C">
        <w:t>.</w:t>
      </w:r>
    </w:p>
    <w:p w14:paraId="07511842" w14:textId="77777777" w:rsidR="0023039A" w:rsidRDefault="0023039A" w:rsidP="006C4935">
      <w:pPr>
        <w:ind w:left="720" w:hanging="720"/>
      </w:pPr>
      <w:r w:rsidRPr="0023039A">
        <w:t>Crowley, R., Daniel, H., Cooney, T. G., &amp; Engel, L. S. (2020). Envisioning a better US health care system for all: coverage and cost of care. </w:t>
      </w:r>
      <w:r w:rsidRPr="0023039A">
        <w:rPr>
          <w:i/>
          <w:iCs/>
        </w:rPr>
        <w:t>Annals of internal medicine</w:t>
      </w:r>
      <w:r w:rsidRPr="0023039A">
        <w:t>, </w:t>
      </w:r>
      <w:r w:rsidRPr="0023039A">
        <w:rPr>
          <w:i/>
          <w:iCs/>
        </w:rPr>
        <w:t>172</w:t>
      </w:r>
      <w:r w:rsidRPr="0023039A">
        <w:t>(2_Supplement), S7-S32.</w:t>
      </w:r>
    </w:p>
    <w:p w14:paraId="4D1C50BA" w14:textId="77777777" w:rsidR="008214BD" w:rsidRDefault="008214BD" w:rsidP="006C4935">
      <w:pPr>
        <w:ind w:left="720" w:hanging="720"/>
      </w:pPr>
      <w:r w:rsidRPr="008214BD">
        <w:t xml:space="preserve">Rice, T., Unruh, L. Y., van </w:t>
      </w:r>
      <w:proofErr w:type="spellStart"/>
      <w:r w:rsidRPr="008214BD">
        <w:t>Ginneken</w:t>
      </w:r>
      <w:proofErr w:type="spellEnd"/>
      <w:r w:rsidRPr="008214BD">
        <w:t>, E., Rosenau, P., &amp; Barnes, A. J. (2018). Universal coverage reforms in the USA: From Obamacare through Trump. </w:t>
      </w:r>
      <w:r w:rsidRPr="008214BD">
        <w:rPr>
          <w:i/>
          <w:iCs/>
        </w:rPr>
        <w:t>Health Policy</w:t>
      </w:r>
      <w:r w:rsidRPr="008214BD">
        <w:t>, </w:t>
      </w:r>
      <w:r w:rsidRPr="008214BD">
        <w:rPr>
          <w:i/>
          <w:iCs/>
        </w:rPr>
        <w:t>122</w:t>
      </w:r>
      <w:r w:rsidRPr="008214BD">
        <w:t>(7), 698-702.</w:t>
      </w:r>
      <w:r w:rsidRPr="008214B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Rice, T., Unruh, L. Y., van </w:t>
      </w:r>
      <w:proofErr w:type="spellStart"/>
      <w:r>
        <w:rPr>
          <w:rFonts w:ascii="Arial" w:hAnsi="Arial" w:cs="Arial"/>
          <w:color w:val="222222"/>
          <w:sz w:val="20"/>
          <w:szCs w:val="20"/>
          <w:shd w:val="clear" w:color="auto" w:fill="FFFFFF"/>
        </w:rPr>
        <w:t>Ginneken</w:t>
      </w:r>
      <w:proofErr w:type="spellEnd"/>
      <w:r>
        <w:rPr>
          <w:rFonts w:ascii="Arial" w:hAnsi="Arial" w:cs="Arial"/>
          <w:color w:val="222222"/>
          <w:sz w:val="20"/>
          <w:szCs w:val="20"/>
          <w:shd w:val="clear" w:color="auto" w:fill="FFFFFF"/>
        </w:rPr>
        <w:t>, E., Rosenau, P., &amp; Barnes, A. J. (2018). Universal coverage reforms in the USA: From Obamacare through Trump. </w:t>
      </w:r>
      <w:r>
        <w:rPr>
          <w:rFonts w:ascii="Arial" w:hAnsi="Arial" w:cs="Arial"/>
          <w:i/>
          <w:iCs/>
          <w:color w:val="222222"/>
          <w:sz w:val="20"/>
          <w:szCs w:val="20"/>
          <w:shd w:val="clear" w:color="auto" w:fill="FFFFFF"/>
        </w:rPr>
        <w:t>Health Policy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122</w:t>
      </w:r>
      <w:r>
        <w:rPr>
          <w:rFonts w:ascii="Arial" w:hAnsi="Arial" w:cs="Arial"/>
          <w:color w:val="222222"/>
          <w:sz w:val="20"/>
          <w:szCs w:val="20"/>
          <w:shd w:val="clear" w:color="auto" w:fill="FFFFFF"/>
        </w:rPr>
        <w:t>(7), 698-702.</w:t>
      </w:r>
    </w:p>
    <w:p w14:paraId="5251C49D" w14:textId="77777777" w:rsidR="0048052B" w:rsidRDefault="002B50B8" w:rsidP="006C4935">
      <w:pPr>
        <w:ind w:left="720" w:hanging="720"/>
      </w:pPr>
      <w:r w:rsidRPr="002B50B8">
        <w:t>Sommers, B. D., Gawande, A. A., &amp; Baicker, K. (2017). Health insurance coverage and health—what the recent evidence tells us. </w:t>
      </w:r>
      <w:r w:rsidRPr="002B50B8">
        <w:rPr>
          <w:i/>
          <w:iCs/>
        </w:rPr>
        <w:t xml:space="preserve">N </w:t>
      </w:r>
      <w:proofErr w:type="spellStart"/>
      <w:r w:rsidRPr="002B50B8">
        <w:rPr>
          <w:i/>
          <w:iCs/>
        </w:rPr>
        <w:t>Engl</w:t>
      </w:r>
      <w:proofErr w:type="spellEnd"/>
      <w:r w:rsidRPr="002B50B8">
        <w:rPr>
          <w:i/>
          <w:iCs/>
        </w:rPr>
        <w:t xml:space="preserve"> J Med</w:t>
      </w:r>
      <w:r w:rsidRPr="002B50B8">
        <w:t>, </w:t>
      </w:r>
      <w:r w:rsidRPr="002B50B8">
        <w:rPr>
          <w:i/>
          <w:iCs/>
        </w:rPr>
        <w:t>377</w:t>
      </w:r>
      <w:r w:rsidRPr="002B50B8">
        <w:t>(6), 586-593.</w:t>
      </w:r>
    </w:p>
    <w:sectPr w:rsidR="0048052B" w:rsidSect="00BB2A1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799E" w14:textId="77777777" w:rsidR="00C05EC8" w:rsidRDefault="00C05EC8" w:rsidP="00DB1E00">
      <w:pPr>
        <w:spacing w:after="0" w:line="240" w:lineRule="auto"/>
      </w:pPr>
      <w:r>
        <w:separator/>
      </w:r>
    </w:p>
  </w:endnote>
  <w:endnote w:type="continuationSeparator" w:id="0">
    <w:p w14:paraId="2395D73F" w14:textId="77777777" w:rsidR="00C05EC8" w:rsidRDefault="00C05EC8" w:rsidP="00DB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F6F0" w14:textId="77777777" w:rsidR="00C05EC8" w:rsidRDefault="00C05EC8" w:rsidP="00DB1E00">
      <w:pPr>
        <w:spacing w:after="0" w:line="240" w:lineRule="auto"/>
      </w:pPr>
      <w:r>
        <w:separator/>
      </w:r>
    </w:p>
  </w:footnote>
  <w:footnote w:type="continuationSeparator" w:id="0">
    <w:p w14:paraId="7CEF8BB5" w14:textId="77777777" w:rsidR="00C05EC8" w:rsidRDefault="00C05EC8" w:rsidP="00DB1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834057"/>
      <w:docPartObj>
        <w:docPartGallery w:val="Page Numbers (Top of Page)"/>
        <w:docPartUnique/>
      </w:docPartObj>
    </w:sdtPr>
    <w:sdtEndPr>
      <w:rPr>
        <w:noProof/>
      </w:rPr>
    </w:sdtEndPr>
    <w:sdtContent>
      <w:p w14:paraId="071718EF" w14:textId="525F0612" w:rsidR="00BB2A19" w:rsidRDefault="00BB2A19">
        <w:pPr>
          <w:pStyle w:val="Header"/>
          <w:jc w:val="right"/>
        </w:pPr>
        <w:r w:rsidRPr="00BB2A19">
          <w:t xml:space="preserve">FUTURE OF HEALTH CARE DELIVERY AND HEALTH POLICY                                        </w:t>
        </w:r>
        <w:r>
          <w:fldChar w:fldCharType="begin"/>
        </w:r>
        <w:r>
          <w:instrText xml:space="preserve"> PAGE   \* MERGEFORMAT </w:instrText>
        </w:r>
        <w:r>
          <w:fldChar w:fldCharType="separate"/>
        </w:r>
        <w:r>
          <w:rPr>
            <w:noProof/>
          </w:rPr>
          <w:t>2</w:t>
        </w:r>
        <w:r>
          <w:rPr>
            <w:noProof/>
          </w:rPr>
          <w:fldChar w:fldCharType="end"/>
        </w:r>
      </w:p>
    </w:sdtContent>
  </w:sdt>
  <w:p w14:paraId="6345946A" w14:textId="77777777" w:rsidR="00DB1E00" w:rsidRDefault="00DB1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C1FB" w14:textId="2D46BBD8" w:rsidR="00DB1E00" w:rsidRDefault="00DB1E00">
    <w:pPr>
      <w:pStyle w:val="Header"/>
    </w:pPr>
    <w:r>
      <w:t xml:space="preserve">Running </w:t>
    </w:r>
    <w:r w:rsidR="00BB2A19">
      <w:t>H</w:t>
    </w:r>
    <w:r>
      <w:t xml:space="preserve">ead: </w:t>
    </w:r>
    <w:r w:rsidRPr="00DB1E00">
      <w:t>THE FUTURE OF HEALTH CARE DELIVERY AND HEALTH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B5BED"/>
    <w:multiLevelType w:val="hybridMultilevel"/>
    <w:tmpl w:val="E69A4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34"/>
    <w:rsid w:val="00074643"/>
    <w:rsid w:val="00086D63"/>
    <w:rsid w:val="000B36BC"/>
    <w:rsid w:val="000C3BB4"/>
    <w:rsid w:val="001B6312"/>
    <w:rsid w:val="001C4243"/>
    <w:rsid w:val="001E54A6"/>
    <w:rsid w:val="0023039A"/>
    <w:rsid w:val="00244908"/>
    <w:rsid w:val="0025275B"/>
    <w:rsid w:val="00296ADF"/>
    <w:rsid w:val="0029763E"/>
    <w:rsid w:val="002B50B8"/>
    <w:rsid w:val="00305E90"/>
    <w:rsid w:val="0032264A"/>
    <w:rsid w:val="00344DBF"/>
    <w:rsid w:val="004105A7"/>
    <w:rsid w:val="00451B2A"/>
    <w:rsid w:val="0048052B"/>
    <w:rsid w:val="004C0295"/>
    <w:rsid w:val="004C1A86"/>
    <w:rsid w:val="004C4C0F"/>
    <w:rsid w:val="004E3E2F"/>
    <w:rsid w:val="00514FE6"/>
    <w:rsid w:val="0058544D"/>
    <w:rsid w:val="00586721"/>
    <w:rsid w:val="00675CC8"/>
    <w:rsid w:val="006C4935"/>
    <w:rsid w:val="006C7CA0"/>
    <w:rsid w:val="006E31E6"/>
    <w:rsid w:val="00715A4C"/>
    <w:rsid w:val="00724D10"/>
    <w:rsid w:val="00725E14"/>
    <w:rsid w:val="00775E08"/>
    <w:rsid w:val="008214BD"/>
    <w:rsid w:val="00866970"/>
    <w:rsid w:val="00880CEE"/>
    <w:rsid w:val="008C029E"/>
    <w:rsid w:val="00903B91"/>
    <w:rsid w:val="00951142"/>
    <w:rsid w:val="00962634"/>
    <w:rsid w:val="009D1E6D"/>
    <w:rsid w:val="009E49B6"/>
    <w:rsid w:val="00A22E15"/>
    <w:rsid w:val="00A9630B"/>
    <w:rsid w:val="00A97FCC"/>
    <w:rsid w:val="00B247B6"/>
    <w:rsid w:val="00BB2A19"/>
    <w:rsid w:val="00C05EC8"/>
    <w:rsid w:val="00C217A1"/>
    <w:rsid w:val="00C757D3"/>
    <w:rsid w:val="00C776FB"/>
    <w:rsid w:val="00D00BF7"/>
    <w:rsid w:val="00D02E91"/>
    <w:rsid w:val="00D07D6F"/>
    <w:rsid w:val="00D16198"/>
    <w:rsid w:val="00D95C12"/>
    <w:rsid w:val="00DA7BBE"/>
    <w:rsid w:val="00DB1E00"/>
    <w:rsid w:val="00DC5857"/>
    <w:rsid w:val="00E36799"/>
    <w:rsid w:val="00E4162A"/>
    <w:rsid w:val="00E41677"/>
    <w:rsid w:val="00E7408C"/>
    <w:rsid w:val="00E96F2A"/>
    <w:rsid w:val="00ED159F"/>
    <w:rsid w:val="00EF67D2"/>
    <w:rsid w:val="00F75C34"/>
    <w:rsid w:val="00F774B3"/>
    <w:rsid w:val="00F8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863C8"/>
  <w15:chartTrackingRefBased/>
  <w15:docId w15:val="{9D86269D-2424-4DE8-B19C-8111CBFC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00"/>
  </w:style>
  <w:style w:type="paragraph" w:styleId="Footer">
    <w:name w:val="footer"/>
    <w:basedOn w:val="Normal"/>
    <w:link w:val="FooterChar"/>
    <w:uiPriority w:val="99"/>
    <w:unhideWhenUsed/>
    <w:rsid w:val="00DB1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00"/>
  </w:style>
  <w:style w:type="paragraph" w:styleId="ListParagraph">
    <w:name w:val="List Paragraph"/>
    <w:basedOn w:val="Normal"/>
    <w:uiPriority w:val="34"/>
    <w:qFormat/>
    <w:rsid w:val="00C7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Murima</dc:creator>
  <cp:keywords/>
  <dc:description/>
  <cp:lastModifiedBy>user</cp:lastModifiedBy>
  <cp:revision>2</cp:revision>
  <dcterms:created xsi:type="dcterms:W3CDTF">2021-07-20T00:42:00Z</dcterms:created>
  <dcterms:modified xsi:type="dcterms:W3CDTF">2021-07-20T00:42:00Z</dcterms:modified>
</cp:coreProperties>
</file>